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802E" w14:textId="77777777" w:rsidR="00FF6711" w:rsidRDefault="00FF6711" w:rsidP="00FF67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Dječji vrtić „KADUJICA“</w:t>
      </w:r>
    </w:p>
    <w:p w14:paraId="717F04DA" w14:textId="77777777" w:rsidR="00FF6711" w:rsidRDefault="00FF6711" w:rsidP="00FF67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30.svibnja 12, Okrug gornji</w:t>
      </w:r>
    </w:p>
    <w:p w14:paraId="30EA1C7B" w14:textId="77777777" w:rsidR="00FF6711" w:rsidRDefault="00FF6711" w:rsidP="00FF67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OIB:02527683076</w:t>
      </w:r>
    </w:p>
    <w:p w14:paraId="640E7DBE" w14:textId="77777777" w:rsidR="00FF6711" w:rsidRDefault="00FF6711" w:rsidP="00FF6711">
      <w:pPr>
        <w:rPr>
          <w:b/>
          <w:bCs/>
        </w:rPr>
      </w:pPr>
    </w:p>
    <w:p w14:paraId="23B4B48A" w14:textId="77777777" w:rsidR="00FF6711" w:rsidRDefault="00FF6711" w:rsidP="00D01C8B">
      <w:pPr>
        <w:jc w:val="center"/>
        <w:rPr>
          <w:b/>
          <w:bCs/>
        </w:rPr>
      </w:pPr>
    </w:p>
    <w:p w14:paraId="2CC5516D" w14:textId="77777777" w:rsidR="00FF6711" w:rsidRDefault="00FF6711" w:rsidP="00D01C8B">
      <w:pPr>
        <w:jc w:val="center"/>
        <w:rPr>
          <w:b/>
          <w:bCs/>
        </w:rPr>
      </w:pPr>
    </w:p>
    <w:p w14:paraId="7328F8CD" w14:textId="4B691258" w:rsidR="002E0417" w:rsidRPr="00FF6711" w:rsidRDefault="00F97331" w:rsidP="00D01C8B">
      <w:pPr>
        <w:jc w:val="center"/>
        <w:rPr>
          <w:sz w:val="24"/>
          <w:szCs w:val="24"/>
        </w:rPr>
      </w:pPr>
      <w:r w:rsidRPr="00FF6711">
        <w:rPr>
          <w:b/>
          <w:bCs/>
          <w:sz w:val="24"/>
          <w:szCs w:val="24"/>
        </w:rPr>
        <w:t xml:space="preserve">OBRAZLOŽENJE </w:t>
      </w:r>
      <w:r w:rsidR="00FE4BD7" w:rsidRPr="00FF6711">
        <w:rPr>
          <w:b/>
          <w:bCs/>
          <w:sz w:val="24"/>
          <w:szCs w:val="24"/>
        </w:rPr>
        <w:t xml:space="preserve">PRIJEDLOGA </w:t>
      </w:r>
      <w:r w:rsidRPr="00FF6711">
        <w:rPr>
          <w:b/>
          <w:bCs/>
          <w:sz w:val="24"/>
          <w:szCs w:val="24"/>
        </w:rPr>
        <w:t>I</w:t>
      </w:r>
      <w:r w:rsidR="00FE4BD7" w:rsidRPr="00FF6711">
        <w:rPr>
          <w:b/>
          <w:bCs/>
          <w:sz w:val="24"/>
          <w:szCs w:val="24"/>
        </w:rPr>
        <w:t>I</w:t>
      </w:r>
      <w:r w:rsidRPr="00FF6711">
        <w:rPr>
          <w:b/>
          <w:bCs/>
          <w:sz w:val="24"/>
          <w:szCs w:val="24"/>
        </w:rPr>
        <w:t>I. IZMJENA FINANCIJSKOG PLANA  DJEČJEG VRTIĆA „KADUJICA</w:t>
      </w:r>
      <w:r w:rsidR="00FF6711">
        <w:rPr>
          <w:b/>
          <w:bCs/>
          <w:sz w:val="24"/>
          <w:szCs w:val="24"/>
        </w:rPr>
        <w:t>“</w:t>
      </w:r>
    </w:p>
    <w:p w14:paraId="259EDC6F" w14:textId="5A7B4685" w:rsidR="002E0417" w:rsidRPr="00FF6711" w:rsidRDefault="002E0417">
      <w:pPr>
        <w:rPr>
          <w:sz w:val="24"/>
          <w:szCs w:val="24"/>
        </w:rPr>
      </w:pPr>
    </w:p>
    <w:p w14:paraId="464D3EFF" w14:textId="55633812" w:rsidR="002E0417" w:rsidRPr="00FF6711" w:rsidRDefault="00FE4BD7">
      <w:pPr>
        <w:rPr>
          <w:sz w:val="24"/>
          <w:szCs w:val="24"/>
        </w:rPr>
      </w:pPr>
      <w:r w:rsidRPr="00FF6711">
        <w:rPr>
          <w:sz w:val="24"/>
          <w:szCs w:val="24"/>
        </w:rPr>
        <w:t xml:space="preserve">Predlažu se III. izmjene Financijskog plana Dječjeg vrtića „KADUJICA“  zbog </w:t>
      </w:r>
      <w:r w:rsidR="00706F1C" w:rsidRPr="00FF6711">
        <w:rPr>
          <w:sz w:val="24"/>
          <w:szCs w:val="24"/>
        </w:rPr>
        <w:t>okolnosti navedenih dalje u tekstu</w:t>
      </w:r>
      <w:r w:rsidRPr="00FF6711">
        <w:rPr>
          <w:sz w:val="24"/>
          <w:szCs w:val="24"/>
        </w:rPr>
        <w:t xml:space="preserve">. </w:t>
      </w:r>
    </w:p>
    <w:p w14:paraId="270EA385" w14:textId="57A2286C" w:rsidR="00FE4BD7" w:rsidRPr="00FF6711" w:rsidRDefault="00FE4BD7">
      <w:pPr>
        <w:rPr>
          <w:sz w:val="24"/>
          <w:szCs w:val="24"/>
        </w:rPr>
      </w:pPr>
      <w:r w:rsidRPr="00FF6711">
        <w:rPr>
          <w:sz w:val="24"/>
          <w:szCs w:val="24"/>
        </w:rPr>
        <w:t xml:space="preserve">Prijedlog je </w:t>
      </w:r>
      <w:r w:rsidR="00E827E1" w:rsidRPr="00FF6711">
        <w:rPr>
          <w:sz w:val="24"/>
          <w:szCs w:val="24"/>
        </w:rPr>
        <w:t>izmjena</w:t>
      </w:r>
      <w:r w:rsidRPr="00FF6711">
        <w:rPr>
          <w:sz w:val="24"/>
          <w:szCs w:val="24"/>
        </w:rPr>
        <w:t xml:space="preserve"> </w:t>
      </w:r>
      <w:r w:rsidR="002D49F5" w:rsidRPr="00FF6711">
        <w:rPr>
          <w:sz w:val="24"/>
          <w:szCs w:val="24"/>
        </w:rPr>
        <w:t>p</w:t>
      </w:r>
      <w:r w:rsidRPr="00FF6711">
        <w:rPr>
          <w:sz w:val="24"/>
          <w:szCs w:val="24"/>
        </w:rPr>
        <w:t>ozicij</w:t>
      </w:r>
      <w:r w:rsidR="00E827E1" w:rsidRPr="00FF6711">
        <w:rPr>
          <w:sz w:val="24"/>
          <w:szCs w:val="24"/>
        </w:rPr>
        <w:t>e</w:t>
      </w:r>
      <w:r w:rsidRPr="00FF6711">
        <w:rPr>
          <w:sz w:val="24"/>
          <w:szCs w:val="24"/>
        </w:rPr>
        <w:t xml:space="preserve"> R001 - Plaće bruto </w:t>
      </w:r>
      <w:r w:rsidR="00E827E1" w:rsidRPr="00FF6711">
        <w:rPr>
          <w:sz w:val="24"/>
          <w:szCs w:val="24"/>
        </w:rPr>
        <w:t xml:space="preserve">se </w:t>
      </w:r>
      <w:r w:rsidRPr="00FF6711">
        <w:rPr>
          <w:sz w:val="24"/>
          <w:szCs w:val="24"/>
        </w:rPr>
        <w:t>sman</w:t>
      </w:r>
      <w:r w:rsidR="00706F1C" w:rsidRPr="00FF6711">
        <w:rPr>
          <w:sz w:val="24"/>
          <w:szCs w:val="24"/>
        </w:rPr>
        <w:t>j</w:t>
      </w:r>
      <w:r w:rsidR="00E827E1" w:rsidRPr="00FF6711">
        <w:rPr>
          <w:sz w:val="24"/>
          <w:szCs w:val="24"/>
        </w:rPr>
        <w:t>uju</w:t>
      </w:r>
      <w:r w:rsidRPr="00FF6711">
        <w:rPr>
          <w:sz w:val="24"/>
          <w:szCs w:val="24"/>
        </w:rPr>
        <w:t xml:space="preserve"> za 50.000,00</w:t>
      </w:r>
      <w:r w:rsidR="00DE173C" w:rsidRPr="00FF6711">
        <w:rPr>
          <w:sz w:val="24"/>
          <w:szCs w:val="24"/>
        </w:rPr>
        <w:t xml:space="preserve"> jer je analizom utvrđeno da novi iznos od 1.885.000,00 pokriva </w:t>
      </w:r>
      <w:r w:rsidR="00706F1C" w:rsidRPr="00FF6711">
        <w:rPr>
          <w:sz w:val="24"/>
          <w:szCs w:val="24"/>
        </w:rPr>
        <w:t xml:space="preserve">bruto </w:t>
      </w:r>
      <w:r w:rsidR="00DE173C" w:rsidRPr="00FF6711">
        <w:rPr>
          <w:sz w:val="24"/>
          <w:szCs w:val="24"/>
        </w:rPr>
        <w:t>plaće do kraja 2022. godine.</w:t>
      </w:r>
      <w:r w:rsidR="00E827E1" w:rsidRPr="00FF6711">
        <w:rPr>
          <w:sz w:val="24"/>
          <w:szCs w:val="24"/>
        </w:rPr>
        <w:t xml:space="preserve"> Iznos od 50.000,00 se preraspodjeljuje na poziciju R0002 -ostali rashodi za zaposlene </w:t>
      </w:r>
    </w:p>
    <w:p w14:paraId="2EA0F222" w14:textId="3E830133" w:rsidR="002D49F5" w:rsidRPr="00FF6711" w:rsidRDefault="002D49F5">
      <w:pPr>
        <w:rPr>
          <w:sz w:val="24"/>
          <w:szCs w:val="24"/>
        </w:rPr>
      </w:pPr>
      <w:r w:rsidRPr="00FF6711">
        <w:rPr>
          <w:sz w:val="24"/>
          <w:szCs w:val="24"/>
        </w:rPr>
        <w:t>Pozicija R0002- Ostali rashodi za zaposlene se povećava za 160.000,00 zbog povećanja planiranih rashoda za zaposlene u vidu neoporezivih isplata.</w:t>
      </w:r>
    </w:p>
    <w:p w14:paraId="1EBEAF04" w14:textId="3948EE71" w:rsidR="00CD582E" w:rsidRPr="00FF6711" w:rsidRDefault="00706F1C">
      <w:pPr>
        <w:rPr>
          <w:sz w:val="24"/>
          <w:szCs w:val="24"/>
        </w:rPr>
      </w:pPr>
      <w:r w:rsidRPr="00FF6711">
        <w:rPr>
          <w:sz w:val="24"/>
          <w:szCs w:val="24"/>
        </w:rPr>
        <w:t xml:space="preserve">Pozicija R0003 - </w:t>
      </w:r>
      <w:r w:rsidR="00CD582E" w:rsidRPr="00FF6711">
        <w:rPr>
          <w:sz w:val="24"/>
          <w:szCs w:val="24"/>
        </w:rPr>
        <w:t xml:space="preserve">Doprinosi za zaposlene bi se povećali za 10.000,00. Iznos je potreban </w:t>
      </w:r>
      <w:r w:rsidR="00F8622C" w:rsidRPr="00FF6711">
        <w:rPr>
          <w:sz w:val="24"/>
          <w:szCs w:val="24"/>
        </w:rPr>
        <w:t>zbog bolovanja odgajatelja i uzimanja eventualnih zamjena</w:t>
      </w:r>
      <w:r w:rsidR="00CD582E" w:rsidRPr="00FF6711">
        <w:rPr>
          <w:sz w:val="24"/>
          <w:szCs w:val="24"/>
        </w:rPr>
        <w:t>.</w:t>
      </w:r>
    </w:p>
    <w:p w14:paraId="54EC9C4C" w14:textId="45DC9D62" w:rsidR="00DE173C" w:rsidRPr="00FF6711" w:rsidRDefault="00DE173C">
      <w:pPr>
        <w:rPr>
          <w:sz w:val="24"/>
          <w:szCs w:val="24"/>
        </w:rPr>
      </w:pPr>
      <w:r w:rsidRPr="00FF6711">
        <w:rPr>
          <w:sz w:val="24"/>
          <w:szCs w:val="24"/>
        </w:rPr>
        <w:t>Manjim dijelom bi se povećali rashodi za usluge ( za 10.000,00) uslijed povećanja cijena usluga na tržištu.</w:t>
      </w:r>
    </w:p>
    <w:p w14:paraId="293EE200" w14:textId="23471E00" w:rsidR="006B4D15" w:rsidRPr="00FF6711" w:rsidRDefault="00DE173C">
      <w:pPr>
        <w:rPr>
          <w:sz w:val="24"/>
          <w:szCs w:val="24"/>
        </w:rPr>
      </w:pPr>
      <w:r w:rsidRPr="00FF6711">
        <w:rPr>
          <w:sz w:val="24"/>
          <w:szCs w:val="24"/>
        </w:rPr>
        <w:t>Povećavaju se i financijski rashodi</w:t>
      </w:r>
      <w:r w:rsidR="002D3776" w:rsidRPr="00FF6711">
        <w:rPr>
          <w:sz w:val="24"/>
          <w:szCs w:val="24"/>
        </w:rPr>
        <w:t xml:space="preserve"> ( za 5.000,00)</w:t>
      </w:r>
      <w:r w:rsidRPr="00FF6711">
        <w:rPr>
          <w:sz w:val="24"/>
          <w:szCs w:val="24"/>
        </w:rPr>
        <w:t xml:space="preserve"> jer planiranih 10.000,00 kn nije dovoljno da bi se do kraja 2022. godine pokrile usluge platnog prometa.</w:t>
      </w:r>
    </w:p>
    <w:p w14:paraId="41D78CD7" w14:textId="77777777" w:rsidR="006B4D15" w:rsidRPr="00FF6711" w:rsidRDefault="006B4D15">
      <w:pPr>
        <w:rPr>
          <w:sz w:val="24"/>
          <w:szCs w:val="24"/>
        </w:rPr>
      </w:pPr>
    </w:p>
    <w:sectPr w:rsidR="006B4D15" w:rsidRPr="00FF6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31"/>
    <w:rsid w:val="0028066D"/>
    <w:rsid w:val="002D3776"/>
    <w:rsid w:val="002D49F5"/>
    <w:rsid w:val="002E0417"/>
    <w:rsid w:val="004640D1"/>
    <w:rsid w:val="004677C1"/>
    <w:rsid w:val="004C07C1"/>
    <w:rsid w:val="004D5C9D"/>
    <w:rsid w:val="004E3F23"/>
    <w:rsid w:val="005158AC"/>
    <w:rsid w:val="005A1DB7"/>
    <w:rsid w:val="006B4D15"/>
    <w:rsid w:val="006D501C"/>
    <w:rsid w:val="00706F1C"/>
    <w:rsid w:val="00845F82"/>
    <w:rsid w:val="00865456"/>
    <w:rsid w:val="00CD582E"/>
    <w:rsid w:val="00D01C8B"/>
    <w:rsid w:val="00D81866"/>
    <w:rsid w:val="00DC4AA1"/>
    <w:rsid w:val="00DE173C"/>
    <w:rsid w:val="00E827E1"/>
    <w:rsid w:val="00F84F42"/>
    <w:rsid w:val="00F8622C"/>
    <w:rsid w:val="00F97331"/>
    <w:rsid w:val="00FE4BD7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5DB4"/>
  <w15:chartTrackingRefBased/>
  <w15:docId w15:val="{0B09B7C5-5B42-4C53-ACF4-977F80B9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B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Kuzmanić</dc:creator>
  <cp:keywords/>
  <dc:description/>
  <cp:lastModifiedBy>Josipa Kuzmanić</cp:lastModifiedBy>
  <cp:revision>14</cp:revision>
  <cp:lastPrinted>2022-10-19T07:52:00Z</cp:lastPrinted>
  <dcterms:created xsi:type="dcterms:W3CDTF">2022-06-02T07:58:00Z</dcterms:created>
  <dcterms:modified xsi:type="dcterms:W3CDTF">2022-10-24T06:15:00Z</dcterms:modified>
</cp:coreProperties>
</file>